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ДЕПУТАТОВ КАЧАЛИНСКОГО СЕЛЬСКОГО ПОСЕЛЕНИЯ</w:t>
      </w:r>
    </w:p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9AF"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</w:t>
      </w:r>
      <w:proofErr w:type="gramEnd"/>
      <w:r w:rsidRPr="00DF79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31" w:rsidRPr="00DF79AF" w:rsidRDefault="00370531" w:rsidP="0037053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0531" w:rsidRPr="00DF79AF" w:rsidRDefault="00370531" w:rsidP="003705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"30" июня</w:t>
      </w:r>
      <w:r w:rsidRPr="00DF79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г.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11/28</w:t>
      </w:r>
    </w:p>
    <w:p w:rsidR="00370531" w:rsidRPr="00DF79AF" w:rsidRDefault="00370531" w:rsidP="003705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</w:p>
    <w:p w:rsidR="00370531" w:rsidRPr="00DF79AF" w:rsidRDefault="00370531" w:rsidP="00370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790575" w:rsidRDefault="00370531" w:rsidP="00370531">
      <w:pPr>
        <w:ind w:firstLine="720"/>
        <w:jc w:val="both"/>
        <w:rPr>
          <w:rFonts w:ascii="Times New Roman" w:hAnsi="Times New Roman" w:cs="Times New Roman"/>
        </w:rPr>
      </w:pPr>
      <w:r w:rsidRPr="00DF79AF">
        <w:rPr>
          <w:rFonts w:ascii="Times New Roman" w:hAnsi="Times New Roman" w:cs="Times New Roman"/>
          <w:sz w:val="28"/>
          <w:szCs w:val="28"/>
        </w:rPr>
        <w:t>В соответствии с частью 7.3-1 статьи 40 Федерального закона</w:t>
      </w:r>
      <w:r w:rsidR="00AC21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F79AF">
        <w:rPr>
          <w:rFonts w:ascii="Times New Roman" w:hAnsi="Times New Roman" w:cs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131-ФЗ "Об общих принципах организации местного самоуправления в Российской Федерации", статьей 4</w:t>
      </w:r>
      <w:r w:rsidRPr="00DF79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79AF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>", решением Совета депутатов Качалинского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 от </w:t>
      </w:r>
      <w:r w:rsidRPr="001E2810">
        <w:rPr>
          <w:rFonts w:ascii="Times New Roman" w:hAnsi="Times New Roman" w:cs="Times New Roman"/>
          <w:sz w:val="24"/>
          <w:u w:val="single"/>
        </w:rPr>
        <w:t>06.03.2020</w:t>
      </w:r>
      <w:r w:rsidRPr="001E2810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1E2810">
        <w:rPr>
          <w:rFonts w:ascii="Times New Roman" w:hAnsi="Times New Roman" w:cs="Times New Roman"/>
          <w:u w:val="single"/>
        </w:rPr>
        <w:t>г.</w:t>
      </w:r>
      <w:r w:rsidRPr="00DF79AF">
        <w:rPr>
          <w:rFonts w:ascii="Times New Roman" w:hAnsi="Times New Roman" w:cs="Times New Roman"/>
          <w:sz w:val="28"/>
          <w:szCs w:val="28"/>
        </w:rPr>
        <w:t xml:space="preserve"> № _7/17_ "Об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proofErr w:type="spellStart"/>
      <w:r w:rsidRPr="00DF79AF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Pr="00DF79AF">
        <w:rPr>
          <w:rFonts w:ascii="Times New Roman" w:hAnsi="Times New Roman" w:cs="Times New Roman"/>
          <w:sz w:val="28"/>
          <w:szCs w:val="28"/>
        </w:rPr>
        <w:t xml:space="preserve"> сельском поселении Суровикинского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>на основании информации, поступившей от Прокуратуры Суровикинского района</w:t>
      </w:r>
      <w:r w:rsidRPr="00790575">
        <w:rPr>
          <w:rFonts w:ascii="Times New Roman" w:hAnsi="Times New Roman" w:cs="Times New Roman"/>
          <w:sz w:val="28"/>
        </w:rPr>
        <w:t>, Совет депутатов Качалинского сельского поселения</w:t>
      </w:r>
    </w:p>
    <w:p w:rsidR="00370531" w:rsidRPr="00DF79AF" w:rsidRDefault="00370531" w:rsidP="00370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370531" w:rsidRPr="00DF79AF" w:rsidRDefault="00370531" w:rsidP="00370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sz w:val="28"/>
          <w:szCs w:val="28"/>
        </w:rPr>
        <w:t>1. За допущенное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Pr="00DF79AF">
        <w:rPr>
          <w:rFonts w:ascii="Times New Roman" w:hAnsi="Times New Roman" w:cs="Times New Roman"/>
          <w:sz w:val="28"/>
          <w:szCs w:val="28"/>
        </w:rPr>
        <w:t xml:space="preserve">епутатов Качалинского сельского поселения </w:t>
      </w:r>
      <w:proofErr w:type="spellStart"/>
      <w:r w:rsidRPr="00DF79AF">
        <w:rPr>
          <w:rFonts w:ascii="Times New Roman" w:hAnsi="Times New Roman" w:cs="Times New Roman"/>
          <w:sz w:val="28"/>
          <w:szCs w:val="28"/>
        </w:rPr>
        <w:t>Пелиной</w:t>
      </w:r>
      <w:proofErr w:type="spellEnd"/>
      <w:r w:rsidRPr="00DF79AF">
        <w:rPr>
          <w:rFonts w:ascii="Times New Roman" w:hAnsi="Times New Roman" w:cs="Times New Roman"/>
          <w:sz w:val="28"/>
          <w:szCs w:val="28"/>
        </w:rPr>
        <w:t xml:space="preserve"> Людмилой Григорьевной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273-ФЗ "О противодействии коррупции", выразившееся в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 xml:space="preserve">", неполных сведений о доходах, расходах, об имуществе и обязательствах имущественного характера за </w:t>
      </w:r>
      <w:r w:rsidRPr="001E281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год, учитывая, </w:t>
      </w:r>
      <w:r>
        <w:rPr>
          <w:rFonts w:ascii="Times New Roman" w:hAnsi="Times New Roman" w:cs="Times New Roman"/>
          <w:sz w:val="28"/>
          <w:szCs w:val="28"/>
        </w:rPr>
        <w:t xml:space="preserve">тяжесть совершенного деяния, особенности личности депутата, также отсутствие умысла на отражении недостоверных сведений, </w:t>
      </w:r>
      <w:r w:rsidRPr="00DF79AF">
        <w:rPr>
          <w:rFonts w:ascii="Times New Roman" w:hAnsi="Times New Roman" w:cs="Times New Roman"/>
          <w:sz w:val="28"/>
          <w:szCs w:val="28"/>
        </w:rPr>
        <w:t xml:space="preserve">искажение таких сведений можно признать несущественным, применить к </w:t>
      </w:r>
      <w:r w:rsidRPr="009322F1">
        <w:rPr>
          <w:rFonts w:ascii="Times New Roman" w:hAnsi="Times New Roman" w:cs="Times New Roman"/>
          <w:sz w:val="28"/>
        </w:rPr>
        <w:t xml:space="preserve">депутату Качалинского сельского поселении </w:t>
      </w:r>
      <w:proofErr w:type="spellStart"/>
      <w:r w:rsidRPr="009322F1">
        <w:rPr>
          <w:rFonts w:ascii="Times New Roman" w:hAnsi="Times New Roman" w:cs="Times New Roman"/>
          <w:sz w:val="28"/>
        </w:rPr>
        <w:t>Пелиной</w:t>
      </w:r>
      <w:proofErr w:type="spellEnd"/>
      <w:r w:rsidRPr="009322F1">
        <w:rPr>
          <w:rFonts w:ascii="Times New Roman" w:hAnsi="Times New Roman" w:cs="Times New Roman"/>
          <w:sz w:val="28"/>
        </w:rPr>
        <w:t xml:space="preserve"> Людмиле Григорьевне</w:t>
      </w:r>
      <w:r w:rsidRPr="00DF79AF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>
        <w:rPr>
          <w:rFonts w:ascii="Times New Roman" w:hAnsi="Times New Roman" w:cs="Times New Roman"/>
          <w:sz w:val="28"/>
        </w:rPr>
        <w:t>предупреждения.</w:t>
      </w:r>
    </w:p>
    <w:p w:rsidR="00370531" w:rsidRPr="00DF79AF" w:rsidRDefault="00370531" w:rsidP="00370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370531" w:rsidRPr="00DF79AF" w:rsidRDefault="00370531" w:rsidP="00370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1" w:rsidRPr="00DF79AF" w:rsidRDefault="00370531" w:rsidP="00370531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70531" w:rsidRDefault="00370531" w:rsidP="00370531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Совета депутатов Качалинского </w:t>
      </w:r>
    </w:p>
    <w:p w:rsidR="00370531" w:rsidRDefault="00370531" w:rsidP="00370531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сельского поселения Суровикинского </w:t>
      </w:r>
    </w:p>
    <w:p w:rsidR="00370531" w:rsidRDefault="00370531" w:rsidP="00370531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370531" w:rsidRPr="00DF79AF" w:rsidRDefault="00370531" w:rsidP="00370531">
      <w:pPr>
        <w:widowControl w:val="0"/>
        <w:autoSpaceDE w:val="0"/>
        <w:spacing w:line="240" w:lineRule="exact"/>
        <w:rPr>
          <w:rFonts w:ascii="Times New Roman" w:hAnsi="Times New Roman" w:cs="Times New Roman"/>
          <w:color w:val="FF0000"/>
          <w:u w:val="single"/>
        </w:rPr>
      </w:pPr>
      <w:r w:rsidRPr="009322F1">
        <w:rPr>
          <w:rFonts w:ascii="Times New Roman" w:hAnsi="Times New Roman" w:cs="Times New Roman"/>
          <w:sz w:val="28"/>
        </w:rPr>
        <w:t xml:space="preserve">Волгоградской </w:t>
      </w:r>
      <w:proofErr w:type="gramStart"/>
      <w:r w:rsidRPr="009322F1">
        <w:rPr>
          <w:rFonts w:ascii="Times New Roman" w:hAnsi="Times New Roman" w:cs="Times New Roman"/>
          <w:sz w:val="28"/>
        </w:rPr>
        <w:t xml:space="preserve">области:   </w:t>
      </w:r>
      <w:proofErr w:type="gramEnd"/>
      <w:r w:rsidRPr="009322F1"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 w:rsidRPr="009322F1">
        <w:rPr>
          <w:rFonts w:ascii="Times New Roman" w:hAnsi="Times New Roman" w:cs="Times New Roman"/>
          <w:sz w:val="28"/>
        </w:rPr>
        <w:t>Е.Ф.Кудлаева</w:t>
      </w:r>
      <w:proofErr w:type="spellEnd"/>
      <w:r w:rsidRPr="009322F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:rsidR="00370531" w:rsidRPr="00DF79AF" w:rsidRDefault="00370531" w:rsidP="00370531">
      <w:pPr>
        <w:widowControl w:val="0"/>
        <w:autoSpaceDE w:val="0"/>
        <w:rPr>
          <w:rFonts w:ascii="Times New Roman" w:hAnsi="Times New Roman" w:cs="Times New Roman"/>
          <w:sz w:val="10"/>
          <w:szCs w:val="10"/>
        </w:rPr>
      </w:pPr>
    </w:p>
    <w:p w:rsidR="00C91832" w:rsidRDefault="00C91832"/>
    <w:sectPr w:rsidR="00C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09"/>
    <w:rsid w:val="00370531"/>
    <w:rsid w:val="00A45E09"/>
    <w:rsid w:val="00AC21F7"/>
    <w:rsid w:val="00C91832"/>
    <w:rsid w:val="00E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C6FA-A3BB-4C38-90C7-4FCF5F59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2020-08-05T10:36:00Z</dcterms:created>
  <dcterms:modified xsi:type="dcterms:W3CDTF">2020-08-05T13:04:00Z</dcterms:modified>
</cp:coreProperties>
</file>