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335" w:rsidRPr="00E86EBC" w:rsidRDefault="00AC6335" w:rsidP="00AC6335">
      <w:pPr>
        <w:pStyle w:val="40"/>
        <w:pBdr>
          <w:bottom w:val="single" w:sz="6" w:space="1" w:color="auto"/>
        </w:pBdr>
        <w:shd w:val="clear" w:color="auto" w:fill="auto"/>
        <w:spacing w:before="0" w:after="0"/>
        <w:rPr>
          <w:b/>
          <w:color w:val="000000"/>
          <w:sz w:val="24"/>
        </w:rPr>
      </w:pPr>
      <w:r w:rsidRPr="00E86EBC">
        <w:rPr>
          <w:b/>
          <w:color w:val="000000"/>
          <w:sz w:val="24"/>
        </w:rPr>
        <w:t xml:space="preserve">АДМИНИСТРАЦИЯ КАЧАЛИНСКОГО СЕЛЬСКОГО ПОСЕЛЕНИЯ СУРОВИКИНСКОГО МУНИЦИПАЛЬНОГО РАЙОНА </w:t>
      </w:r>
    </w:p>
    <w:p w:rsidR="00AC6335" w:rsidRPr="00E86EBC" w:rsidRDefault="00AC6335" w:rsidP="00AC6335">
      <w:pPr>
        <w:pStyle w:val="40"/>
        <w:pBdr>
          <w:bottom w:val="single" w:sz="6" w:space="1" w:color="auto"/>
        </w:pBdr>
        <w:shd w:val="clear" w:color="auto" w:fill="auto"/>
        <w:spacing w:before="0" w:after="0"/>
        <w:rPr>
          <w:b/>
          <w:color w:val="000000"/>
          <w:sz w:val="24"/>
        </w:rPr>
      </w:pPr>
      <w:r w:rsidRPr="00E86EBC">
        <w:rPr>
          <w:b/>
          <w:color w:val="000000"/>
          <w:sz w:val="24"/>
        </w:rPr>
        <w:t>ВОЛГОГРАДСКОЙ ОБЛАСТИ</w:t>
      </w:r>
    </w:p>
    <w:p w:rsidR="00AC6335" w:rsidRPr="00E86EBC" w:rsidRDefault="00AC6335" w:rsidP="00AC6335">
      <w:pPr>
        <w:pStyle w:val="40"/>
        <w:shd w:val="clear" w:color="auto" w:fill="auto"/>
        <w:spacing w:before="0" w:after="933"/>
        <w:rPr>
          <w:b/>
          <w:sz w:val="22"/>
        </w:rPr>
      </w:pPr>
      <w:r w:rsidRPr="00E86EBC">
        <w:rPr>
          <w:b/>
          <w:sz w:val="22"/>
        </w:rPr>
        <w:t>40440, х.Качалин, Суровикинский район, Волгоградская область, тел.(факс) 9-64-17</w:t>
      </w:r>
    </w:p>
    <w:p w:rsidR="00AC6335" w:rsidRPr="00A05074" w:rsidRDefault="00AC6335" w:rsidP="00AC6335">
      <w:pPr>
        <w:pStyle w:val="40"/>
        <w:shd w:val="clear" w:color="auto" w:fill="auto"/>
        <w:spacing w:before="0" w:after="0"/>
        <w:rPr>
          <w:b/>
          <w:sz w:val="22"/>
        </w:rPr>
      </w:pPr>
      <w:r w:rsidRPr="00A05074">
        <w:rPr>
          <w:b/>
          <w:color w:val="000000"/>
          <w:sz w:val="24"/>
        </w:rPr>
        <w:t>ПОСТАНОВЛЕНИЕ</w:t>
      </w:r>
    </w:p>
    <w:p w:rsidR="00AC6335" w:rsidRDefault="00AC6335" w:rsidP="00AC6335">
      <w:pPr>
        <w:pStyle w:val="40"/>
        <w:shd w:val="clear" w:color="auto" w:fill="auto"/>
        <w:spacing w:before="0" w:after="0"/>
        <w:jc w:val="left"/>
        <w:rPr>
          <w:color w:val="000000"/>
          <w:sz w:val="24"/>
        </w:rPr>
      </w:pPr>
      <w:r>
        <w:rPr>
          <w:color w:val="000000"/>
          <w:sz w:val="24"/>
        </w:rPr>
        <w:t>от «10» января 2018 г</w:t>
      </w:r>
      <w:r>
        <w:rPr>
          <w:color w:val="000000"/>
          <w:sz w:val="24"/>
        </w:rPr>
        <w:tab/>
        <w:t xml:space="preserve">                                                     № 2</w:t>
      </w:r>
    </w:p>
    <w:p w:rsidR="00AC6335" w:rsidRDefault="00AC6335" w:rsidP="00AC6335">
      <w:pPr>
        <w:pStyle w:val="40"/>
        <w:shd w:val="clear" w:color="auto" w:fill="auto"/>
        <w:spacing w:before="0" w:after="0"/>
        <w:jc w:val="left"/>
        <w:rPr>
          <w:color w:val="000000"/>
          <w:sz w:val="24"/>
        </w:rPr>
      </w:pPr>
    </w:p>
    <w:p w:rsidR="00AC6335" w:rsidRDefault="00AC6335" w:rsidP="00AC6335">
      <w:pPr>
        <w:spacing w:after="0"/>
        <w:jc w:val="both"/>
        <w:rPr>
          <w:sz w:val="20"/>
        </w:rPr>
      </w:pPr>
    </w:p>
    <w:p w:rsidR="00AC6335" w:rsidRDefault="00AC6335" w:rsidP="00AC6335">
      <w:pPr>
        <w:spacing w:after="0"/>
        <w:jc w:val="both"/>
        <w:rPr>
          <w:sz w:val="20"/>
        </w:rPr>
      </w:pPr>
    </w:p>
    <w:p w:rsidR="00AC6335" w:rsidRDefault="00AC6335" w:rsidP="00AC6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CC7">
        <w:rPr>
          <w:rFonts w:ascii="Times New Roman" w:hAnsi="Times New Roman" w:cs="Times New Roman"/>
          <w:sz w:val="24"/>
          <w:szCs w:val="24"/>
        </w:rPr>
        <w:t>О создании межведомственной комиссии по</w:t>
      </w:r>
    </w:p>
    <w:p w:rsidR="00AC6335" w:rsidRDefault="00AC6335" w:rsidP="00AC6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CC7">
        <w:rPr>
          <w:rFonts w:ascii="Times New Roman" w:hAnsi="Times New Roman" w:cs="Times New Roman"/>
          <w:sz w:val="24"/>
          <w:szCs w:val="24"/>
        </w:rPr>
        <w:t xml:space="preserve"> обследованию антитеррористической</w:t>
      </w:r>
      <w:r>
        <w:rPr>
          <w:rFonts w:ascii="Times New Roman" w:hAnsi="Times New Roman" w:cs="Times New Roman"/>
          <w:sz w:val="24"/>
          <w:szCs w:val="24"/>
        </w:rPr>
        <w:t xml:space="preserve"> защищенности объектов (территорий)</w:t>
      </w:r>
    </w:p>
    <w:p w:rsidR="00AC6335" w:rsidRDefault="00AC6335" w:rsidP="00AC6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массовым пребыванием людей в сфере культуры на территории Качалинского сельского поселения Суровикинского муниципального района.</w:t>
      </w:r>
    </w:p>
    <w:p w:rsidR="00AC6335" w:rsidRDefault="00AC6335" w:rsidP="00AC6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6335" w:rsidRDefault="00AC6335" w:rsidP="00AC6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06 октября 2003 г № 131- Ф.З. «Об общих  принципах организации местного самоуправления в Российской Федерации», Постановлением Правительства Российской Федерации от 11 февраля 2017 года №176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(территорий), в целях проведения категорирования объектов(территорий) в сфере культуры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Качалинском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поселении, администрация Качалинского сельского поселения  Суровикинского муниципального района</w:t>
      </w:r>
    </w:p>
    <w:p w:rsidR="00AC6335" w:rsidRPr="00D25BC1" w:rsidRDefault="00AC6335" w:rsidP="00AC63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D25BC1">
        <w:rPr>
          <w:rFonts w:ascii="Times New Roman" w:hAnsi="Times New Roman" w:cs="Times New Roman"/>
          <w:sz w:val="28"/>
          <w:szCs w:val="28"/>
        </w:rPr>
        <w:t>:</w:t>
      </w:r>
    </w:p>
    <w:p w:rsidR="00AC6335" w:rsidRDefault="00AC6335" w:rsidP="00AC63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1.Создать межведомственную комиссию по обследованию объектов (территорий) в сфере культуры на территории Качалинского сельского поселения Суровикинского муниципального района (далее- комиссия)</w:t>
      </w:r>
    </w:p>
    <w:p w:rsidR="00AC6335" w:rsidRDefault="00AC6335" w:rsidP="00AC63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Положение о комиссии (приложение №1)</w:t>
      </w:r>
    </w:p>
    <w:p w:rsidR="00AC6335" w:rsidRDefault="00AC6335" w:rsidP="00AC63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3.Утвердить состав комиссии (приложение 3)</w:t>
      </w:r>
    </w:p>
    <w:p w:rsidR="00AC6335" w:rsidRDefault="00AC6335" w:rsidP="00AC63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4.Комиссии провести обследование и категорирование объектов (территорий в сфере культуры, организовать их паспортизацию.)</w:t>
      </w:r>
    </w:p>
    <w:p w:rsidR="00AC6335" w:rsidRPr="00FA567B" w:rsidRDefault="00AC6335" w:rsidP="00AC63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5.Настоящее постановление подлежит опубликованию на официальном сайте</w:t>
      </w:r>
      <w:r w:rsidRPr="00FA5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335" w:rsidRDefault="00AC6335" w:rsidP="00AC63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A567B">
        <w:rPr>
          <w:rFonts w:ascii="Times New Roman" w:hAnsi="Times New Roman" w:cs="Times New Roman"/>
          <w:sz w:val="24"/>
          <w:szCs w:val="24"/>
        </w:rPr>
        <w:t>://</w:t>
      </w:r>
      <w:hyperlink r:id="rId4" w:history="1">
        <w:r w:rsidRPr="003663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663F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663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admkachalin</w:t>
        </w:r>
        <w:proofErr w:type="spellEnd"/>
        <w:r w:rsidRPr="00FA567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663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FA5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Качалинского сельского поселения Суровикинского муниципального района</w:t>
      </w:r>
    </w:p>
    <w:p w:rsidR="00AC6335" w:rsidRDefault="00AC6335" w:rsidP="00AC63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Контроль исполнения настоящего постановления оставляю за собой</w:t>
      </w:r>
    </w:p>
    <w:p w:rsidR="00AC6335" w:rsidRDefault="00AC6335" w:rsidP="00AC63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335" w:rsidRDefault="00AC6335" w:rsidP="00AC63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335" w:rsidRDefault="00AC6335" w:rsidP="00AC63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335" w:rsidRDefault="00AC6335" w:rsidP="00AC63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AC6335" w:rsidRDefault="00AC6335" w:rsidP="00AC63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Качалинского сельского поселения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Е.Ф.Кудлаева</w:t>
      </w:r>
      <w:proofErr w:type="spellEnd"/>
    </w:p>
    <w:p w:rsidR="00AC6335" w:rsidRDefault="00AC6335" w:rsidP="00AC63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335" w:rsidRDefault="00AC6335" w:rsidP="00AC63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F51" w:rsidRDefault="00AD1F51"/>
    <w:p w:rsidR="005110BE" w:rsidRPr="00C34184" w:rsidRDefault="005110BE" w:rsidP="005110B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3418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3 к постановлению </w:t>
      </w:r>
    </w:p>
    <w:p w:rsidR="005110BE" w:rsidRPr="00C34184" w:rsidRDefault="005110BE" w:rsidP="005110B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34184">
        <w:rPr>
          <w:rFonts w:ascii="Times New Roman" w:hAnsi="Times New Roman" w:cs="Times New Roman"/>
          <w:sz w:val="20"/>
          <w:szCs w:val="20"/>
        </w:rPr>
        <w:t>администрации Качалинского сельского</w:t>
      </w:r>
    </w:p>
    <w:p w:rsidR="005110BE" w:rsidRPr="00C34184" w:rsidRDefault="005110BE" w:rsidP="005110B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341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34184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34184">
        <w:rPr>
          <w:rFonts w:ascii="Times New Roman" w:hAnsi="Times New Roman" w:cs="Times New Roman"/>
          <w:sz w:val="20"/>
          <w:szCs w:val="20"/>
        </w:rPr>
        <w:t xml:space="preserve">поселения </w:t>
      </w:r>
      <w:r>
        <w:rPr>
          <w:rFonts w:ascii="Times New Roman" w:hAnsi="Times New Roman" w:cs="Times New Roman"/>
          <w:sz w:val="20"/>
          <w:szCs w:val="20"/>
        </w:rPr>
        <w:t>от 10</w:t>
      </w:r>
      <w:r w:rsidRPr="00C34184">
        <w:rPr>
          <w:rFonts w:ascii="Times New Roman" w:hAnsi="Times New Roman" w:cs="Times New Roman"/>
          <w:sz w:val="20"/>
          <w:szCs w:val="20"/>
        </w:rPr>
        <w:t xml:space="preserve"> января </w:t>
      </w:r>
      <w:r>
        <w:rPr>
          <w:rFonts w:ascii="Times New Roman" w:hAnsi="Times New Roman" w:cs="Times New Roman"/>
          <w:sz w:val="20"/>
          <w:szCs w:val="20"/>
        </w:rPr>
        <w:t xml:space="preserve">2018 № 2                           </w:t>
      </w:r>
    </w:p>
    <w:p w:rsidR="005110BE" w:rsidRPr="00C34184" w:rsidRDefault="005110BE" w:rsidP="005110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10BE" w:rsidRDefault="005110BE" w:rsidP="005110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0BE" w:rsidRDefault="005110BE" w:rsidP="005110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110BE" w:rsidRDefault="005110BE" w:rsidP="005110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0BE" w:rsidRDefault="005110BE" w:rsidP="005110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0BE" w:rsidRDefault="005110BE" w:rsidP="005110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0BE" w:rsidRDefault="005110BE" w:rsidP="005110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межведомственной комиссии по обследованию объектов(территорий) в сфере культуры на территории Качалинского сельского поселения Суровикинского муниципального района</w:t>
      </w:r>
    </w:p>
    <w:p w:rsidR="005110BE" w:rsidRDefault="005110BE" w:rsidP="005110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10BE" w:rsidRDefault="005110BE" w:rsidP="005110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0BE" w:rsidRDefault="005110BE" w:rsidP="005110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0BE" w:rsidRDefault="005110BE" w:rsidP="005110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Е.Ф.Кудлаева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глава Качалинского сельского                      </w:t>
      </w:r>
    </w:p>
    <w:p w:rsidR="005110BE" w:rsidRDefault="005110BE" w:rsidP="005110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поселения Суровикинского муниципального района,</w:t>
      </w:r>
    </w:p>
    <w:p w:rsidR="005110BE" w:rsidRDefault="005110BE" w:rsidP="005110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0BE" w:rsidRDefault="005110BE" w:rsidP="005110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0BE" w:rsidRDefault="005110BE" w:rsidP="005110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Иванченко Т.С.-директор МКУК «Гармония»,</w:t>
      </w:r>
    </w:p>
    <w:p w:rsidR="005110BE" w:rsidRDefault="005110BE" w:rsidP="005110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Саливончик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Р.В.- УУП ОМВД Р.Ф. по </w:t>
      </w:r>
    </w:p>
    <w:p w:rsidR="005110BE" w:rsidRDefault="005110BE" w:rsidP="005110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Суровикинском муниципальному району,</w:t>
      </w:r>
    </w:p>
    <w:p w:rsidR="005110BE" w:rsidRDefault="005110BE" w:rsidP="005110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ст. лейтенант полиции,</w:t>
      </w:r>
    </w:p>
    <w:p w:rsidR="005110BE" w:rsidRDefault="005110BE" w:rsidP="005110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Грищенко А.М-консультант по культуре отдела по </w:t>
      </w:r>
    </w:p>
    <w:p w:rsidR="005110BE" w:rsidRDefault="005110BE" w:rsidP="005110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представлению субсидий и социальной политике </w:t>
      </w:r>
    </w:p>
    <w:p w:rsidR="005110BE" w:rsidRDefault="005110BE" w:rsidP="005110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администрации Суровикинского муниципального </w:t>
      </w:r>
    </w:p>
    <w:p w:rsidR="005110BE" w:rsidRDefault="005110BE" w:rsidP="005110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района,</w:t>
      </w:r>
    </w:p>
    <w:p w:rsidR="005110BE" w:rsidRDefault="005110BE" w:rsidP="005110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Шеремет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Л.Д.-заведующая СДК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х.Майоровский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110BE" w:rsidRDefault="005110BE" w:rsidP="005110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Свиридонова В.Ф-заведующая С.К.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х.Сухановский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110BE" w:rsidRDefault="005110BE" w:rsidP="005110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Сарсимбаева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Р.У.-заведующая С.К в х. Остров.</w:t>
      </w:r>
    </w:p>
    <w:p w:rsidR="005110BE" w:rsidRPr="00C34184" w:rsidRDefault="005110BE" w:rsidP="005110BE">
      <w:pPr>
        <w:spacing w:after="0"/>
        <w:ind w:left="45"/>
        <w:rPr>
          <w:rFonts w:ascii="Times New Roman" w:eastAsia="Times New Roman" w:hAnsi="Times New Roman" w:cs="Times New Roman"/>
          <w:sz w:val="24"/>
          <w:szCs w:val="28"/>
        </w:rPr>
      </w:pPr>
    </w:p>
    <w:p w:rsidR="005110BE" w:rsidRPr="00D25BC1" w:rsidRDefault="005110BE" w:rsidP="005110BE">
      <w:pPr>
        <w:pStyle w:val="40"/>
        <w:shd w:val="clear" w:color="auto" w:fill="auto"/>
        <w:tabs>
          <w:tab w:val="left" w:pos="4374"/>
        </w:tabs>
        <w:spacing w:before="0" w:after="0" w:line="280" w:lineRule="exact"/>
        <w:ind w:left="20"/>
        <w:jc w:val="both"/>
        <w:rPr>
          <w:color w:val="000000"/>
          <w:sz w:val="24"/>
          <w:szCs w:val="24"/>
        </w:rPr>
      </w:pPr>
    </w:p>
    <w:p w:rsidR="005110BE" w:rsidRPr="003A7CC7" w:rsidRDefault="005110BE" w:rsidP="005110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0BE" w:rsidRDefault="005110BE" w:rsidP="005110BE">
      <w:pPr>
        <w:spacing w:after="0"/>
        <w:jc w:val="both"/>
        <w:rPr>
          <w:sz w:val="20"/>
        </w:rPr>
      </w:pPr>
    </w:p>
    <w:p w:rsidR="005110BE" w:rsidRDefault="005110BE" w:rsidP="005110BE">
      <w:pPr>
        <w:spacing w:after="0"/>
        <w:jc w:val="both"/>
        <w:rPr>
          <w:sz w:val="20"/>
        </w:rPr>
      </w:pPr>
    </w:p>
    <w:p w:rsidR="005110BE" w:rsidRDefault="005110BE" w:rsidP="005110BE">
      <w:pPr>
        <w:spacing w:after="0"/>
        <w:jc w:val="both"/>
        <w:rPr>
          <w:sz w:val="20"/>
        </w:rPr>
      </w:pPr>
    </w:p>
    <w:p w:rsidR="005110BE" w:rsidRDefault="005110BE" w:rsidP="005110BE">
      <w:pPr>
        <w:spacing w:after="0"/>
        <w:jc w:val="both"/>
        <w:rPr>
          <w:sz w:val="20"/>
        </w:rPr>
      </w:pPr>
    </w:p>
    <w:p w:rsidR="005110BE" w:rsidRDefault="005110BE" w:rsidP="005110BE">
      <w:pPr>
        <w:spacing w:after="0"/>
        <w:jc w:val="both"/>
        <w:rPr>
          <w:sz w:val="20"/>
        </w:rPr>
      </w:pPr>
    </w:p>
    <w:p w:rsidR="005110BE" w:rsidRDefault="005110BE" w:rsidP="005110BE">
      <w:pPr>
        <w:spacing w:after="0"/>
        <w:jc w:val="both"/>
        <w:rPr>
          <w:sz w:val="20"/>
        </w:rPr>
      </w:pPr>
    </w:p>
    <w:p w:rsidR="005110BE" w:rsidRDefault="005110BE">
      <w:bookmarkStart w:id="0" w:name="_GoBack"/>
      <w:bookmarkEnd w:id="0"/>
    </w:p>
    <w:sectPr w:rsidR="00511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37"/>
    <w:rsid w:val="001E7837"/>
    <w:rsid w:val="005110BE"/>
    <w:rsid w:val="00AC6335"/>
    <w:rsid w:val="00AD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7DCF3-7872-479C-872F-CF9498D1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33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AC63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C6335"/>
    <w:pPr>
      <w:widowControl w:val="0"/>
      <w:shd w:val="clear" w:color="auto" w:fill="FFFFFF"/>
      <w:spacing w:before="420" w:after="900" w:line="322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3">
    <w:name w:val="Hyperlink"/>
    <w:basedOn w:val="a0"/>
    <w:uiPriority w:val="99"/>
    <w:unhideWhenUsed/>
    <w:rsid w:val="00AC63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kacha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2018-04-10T07:49:00Z</dcterms:created>
  <dcterms:modified xsi:type="dcterms:W3CDTF">2018-04-10T07:50:00Z</dcterms:modified>
</cp:coreProperties>
</file>