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65" w:rsidRPr="002A00D2" w:rsidRDefault="00A80465" w:rsidP="00A80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2A00D2">
        <w:rPr>
          <w:rFonts w:ascii="Times New Roman" w:hAnsi="Times New Roman" w:cs="Times New Roman"/>
          <w:b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80465" w:rsidRPr="002A00D2" w:rsidRDefault="00A80465" w:rsidP="00A80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00D2">
        <w:rPr>
          <w:rFonts w:ascii="Times New Roman" w:hAnsi="Times New Roman" w:cs="Times New Roman"/>
          <w:b/>
          <w:sz w:val="24"/>
          <w:szCs w:val="24"/>
        </w:rPr>
        <w:t>Суровикинского</w:t>
      </w:r>
      <w:proofErr w:type="spellEnd"/>
      <w:r w:rsidRPr="002A00D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A80465" w:rsidRPr="002A00D2" w:rsidRDefault="00A80465" w:rsidP="00A80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A80465" w:rsidRPr="002A00D2" w:rsidRDefault="00A80465" w:rsidP="00A804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00D2">
        <w:rPr>
          <w:rFonts w:ascii="Times New Roman" w:hAnsi="Times New Roman" w:cs="Times New Roman"/>
          <w:sz w:val="24"/>
          <w:szCs w:val="24"/>
          <w:u w:val="single"/>
        </w:rPr>
        <w:t xml:space="preserve">404440, х.Качалин, </w:t>
      </w:r>
      <w:proofErr w:type="spellStart"/>
      <w:r w:rsidRPr="002A00D2">
        <w:rPr>
          <w:rFonts w:ascii="Times New Roman" w:hAnsi="Times New Roman" w:cs="Times New Roman"/>
          <w:sz w:val="24"/>
          <w:szCs w:val="24"/>
          <w:u w:val="single"/>
        </w:rPr>
        <w:t>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  <w:u w:val="single"/>
        </w:rPr>
        <w:t xml:space="preserve"> района, Волгоградской области, тел. 9-64-17</w:t>
      </w:r>
    </w:p>
    <w:p w:rsidR="00A80465" w:rsidRPr="002A00D2" w:rsidRDefault="00A80465" w:rsidP="00A80465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ОКАТО 18253820000 ОГРН  1053458084557                ИНН/КПП   3430008600/343001001</w:t>
      </w:r>
    </w:p>
    <w:p w:rsidR="00A80465" w:rsidRPr="002A00D2" w:rsidRDefault="00A80465" w:rsidP="00A80465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0465" w:rsidRPr="006B56F4" w:rsidRDefault="00A80465" w:rsidP="00A80465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6B56F4">
        <w:rPr>
          <w:rFonts w:ascii="Times New Roman" w:hAnsi="Times New Roman" w:cs="Times New Roman"/>
          <w:sz w:val="36"/>
          <w:szCs w:val="24"/>
        </w:rPr>
        <w:t>постановление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от    28. 04. 2014 г.                №  09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О подготовке объектов  социальной сферы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Волгоградской области к работе в осенне-зимний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период 2014/2015 года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  В целях обеспечения своевременной подготовки объектов социальной сферы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к устойчивому функционированию  в осенне-зимний период 2014/2015 года  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A80465" w:rsidRPr="002A00D2" w:rsidRDefault="00A80465" w:rsidP="00A80465">
      <w:pPr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Образовать комиссию по подготовке объектов   социальной сферы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к работе в осенне-зимний период 2014/2015 года и утвердить ее состав согласно приложению 1.</w:t>
      </w:r>
    </w:p>
    <w:p w:rsidR="00A80465" w:rsidRPr="002A00D2" w:rsidRDefault="00A80465" w:rsidP="00A80465">
      <w:pPr>
        <w:numPr>
          <w:ilvl w:val="0"/>
          <w:numId w:val="1"/>
        </w:num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Утвердить  Положение о комиссии по подготовке   объектов  социальной сферы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к работе в осенне-зимний период 2014/2015 года согласно приложению 2.</w:t>
      </w:r>
    </w:p>
    <w:p w:rsidR="00A80465" w:rsidRPr="002A00D2" w:rsidRDefault="00A80465" w:rsidP="00A80465">
      <w:pPr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Утвердить график подготовки объектов социального назначения 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муниципального       района Волгоградской области  к работе в осенне-зимний период 2014/2015 года согласно приложению 3.</w:t>
      </w:r>
    </w:p>
    <w:p w:rsidR="00A80465" w:rsidRPr="002A00D2" w:rsidRDefault="00A80465" w:rsidP="00A80465">
      <w:pPr>
        <w:pStyle w:val="a3"/>
        <w:numPr>
          <w:ilvl w:val="0"/>
          <w:numId w:val="1"/>
        </w:numPr>
        <w:tabs>
          <w:tab w:val="left" w:pos="1275"/>
        </w:tabs>
      </w:pPr>
      <w:r w:rsidRPr="002A00D2">
        <w:t>Контроль  за исполнением постановления  оставляю за собой.</w:t>
      </w:r>
    </w:p>
    <w:p w:rsidR="00A80465" w:rsidRPr="002A00D2" w:rsidRDefault="00A80465" w:rsidP="00A80465">
      <w:pPr>
        <w:numPr>
          <w:ilvl w:val="0"/>
          <w:numId w:val="1"/>
        </w:num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 Настоящее постановление вступает в силу с момента его подписания 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и подлежит официальному  обнародованию.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сельского поселения:  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Е.Ф.Кудлаева</w:t>
      </w:r>
      <w:proofErr w:type="spellEnd"/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80465" w:rsidRPr="002A00D2" w:rsidRDefault="00A80465" w:rsidP="00A80465">
      <w:pPr>
        <w:tabs>
          <w:tab w:val="left" w:pos="35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0465" w:rsidRPr="002A00D2" w:rsidRDefault="00A80465" w:rsidP="00A80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A80465" w:rsidRPr="002A00D2" w:rsidRDefault="00A80465" w:rsidP="00A80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от 28 апреля  2014 г.  № 09    </w:t>
      </w:r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80465" w:rsidRPr="002A00D2" w:rsidRDefault="00A80465" w:rsidP="00A80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КОМИССИИ  ПО ПОДГОТОВКЕ ОБЪКТОВ</w:t>
      </w:r>
    </w:p>
    <w:p w:rsidR="00A80465" w:rsidRPr="002A00D2" w:rsidRDefault="00A80465" w:rsidP="00A80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 xml:space="preserve">  СОЦИАЛЬНОЙ СФЕРЫ КАЧАЛИНСКОГО СЕЛЬСКОГО ПОСЕЛЕНИЯ СУРОВИКИНСКОГО МУНИЦИПАЛЬНОГО РАЙОНА</w:t>
      </w:r>
    </w:p>
    <w:p w:rsidR="00A80465" w:rsidRPr="002A00D2" w:rsidRDefault="00A80465" w:rsidP="00A80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ВОЛГОГРАДСКОЙ ОБЛАСТИ К РАБОТЕ В ОСЕННЕ-ЗИМНИЙ</w:t>
      </w:r>
    </w:p>
    <w:p w:rsidR="00A80465" w:rsidRPr="002A00D2" w:rsidRDefault="00A80465" w:rsidP="00A80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ПЕРИОД 2014/2015 ГОДА</w:t>
      </w:r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Кудлаева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Е.Ф. – глава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м/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Козлова Л.В. – заместитель главы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заместиетль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председателя комиссии;</w:t>
      </w: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Иванченко Т.С. – директор МКУК «Гармония»;</w:t>
      </w: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Барыкина В.С. – директор МКУК «Библиотека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Братухин И.И. – начальник МКУ «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Майоровская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ПО».</w:t>
      </w: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80465" w:rsidRPr="002A00D2" w:rsidRDefault="00A80465" w:rsidP="00A80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0465" w:rsidRPr="002A00D2" w:rsidRDefault="00A80465" w:rsidP="00A80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A80465" w:rsidRPr="002A00D2" w:rsidRDefault="00A80465" w:rsidP="00A80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от 28  апреля 2014 г.  № 09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80465" w:rsidRPr="002A00D2" w:rsidRDefault="00A80465" w:rsidP="00A80465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О КОМИССИИ  ПО ПОДГОТОВКЕ</w:t>
      </w:r>
    </w:p>
    <w:p w:rsidR="00A80465" w:rsidRPr="002A00D2" w:rsidRDefault="00A80465" w:rsidP="00A80465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 xml:space="preserve">ОБЪЕКТОВ СОЦИАЛЬНОЙ СФЕРЫ КАЧАЛИНСКОГО СЕЛЬСКОГО ПОСЕЛЕНИЯ СУРОВИКИНСКОГО МУНИЦИПАЛЬНОГО РАЙОНА ВОЛГОГРАДСКОЙ ОБЛАСТИ К РАБОТЕ В ОСЕННЕ-ЗИМНИЙ </w:t>
      </w:r>
    </w:p>
    <w:p w:rsidR="00A80465" w:rsidRPr="002A00D2" w:rsidRDefault="00A80465" w:rsidP="00A80465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ПЕРИОД 2014/2015 ГОДА</w:t>
      </w:r>
    </w:p>
    <w:p w:rsidR="00A80465" w:rsidRPr="002A00D2" w:rsidRDefault="00A80465" w:rsidP="00A80465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465" w:rsidRPr="002A00D2" w:rsidRDefault="00A80465" w:rsidP="00A80465">
      <w:pPr>
        <w:pStyle w:val="a3"/>
        <w:numPr>
          <w:ilvl w:val="0"/>
          <w:numId w:val="2"/>
        </w:numPr>
        <w:tabs>
          <w:tab w:val="left" w:pos="1275"/>
        </w:tabs>
      </w:pPr>
      <w:r w:rsidRPr="002A00D2">
        <w:t xml:space="preserve">Комиссия по подготовке объектов социальной сферы </w:t>
      </w:r>
      <w:proofErr w:type="spellStart"/>
      <w:r w:rsidRPr="002A00D2">
        <w:t>Качалинского</w:t>
      </w:r>
      <w:proofErr w:type="spellEnd"/>
      <w:r w:rsidRPr="002A00D2">
        <w:t xml:space="preserve"> сельского поселения </w:t>
      </w:r>
      <w:proofErr w:type="spellStart"/>
      <w:r w:rsidRPr="002A00D2">
        <w:t>Суровикинского</w:t>
      </w:r>
      <w:proofErr w:type="spellEnd"/>
      <w:r w:rsidRPr="002A00D2">
        <w:t xml:space="preserve"> муниципального района Волгоградской области к работе в осенне-зимний период 2014/2015 года (далее именуется – комиссия) создается для  обеспечения подготовки объектов социальной сферы на территории </w:t>
      </w:r>
      <w:proofErr w:type="spellStart"/>
      <w:r w:rsidRPr="002A00D2">
        <w:t>Качалинского</w:t>
      </w:r>
      <w:proofErr w:type="spellEnd"/>
      <w:r w:rsidRPr="002A00D2">
        <w:t xml:space="preserve"> сельского поселения к работе в осенне-зимний период 2014/2015 года.</w:t>
      </w:r>
    </w:p>
    <w:p w:rsidR="00A80465" w:rsidRPr="002A00D2" w:rsidRDefault="00A80465" w:rsidP="00A80465">
      <w:pPr>
        <w:pStyle w:val="a3"/>
        <w:numPr>
          <w:ilvl w:val="0"/>
          <w:numId w:val="2"/>
        </w:numPr>
        <w:tabs>
          <w:tab w:val="left" w:pos="1275"/>
        </w:tabs>
      </w:pPr>
      <w:r w:rsidRPr="002A00D2">
        <w:t>Основными задачами комиссии являются:</w:t>
      </w:r>
    </w:p>
    <w:p w:rsidR="00A80465" w:rsidRPr="002A00D2" w:rsidRDefault="00A80465" w:rsidP="00A80465">
      <w:pPr>
        <w:pStyle w:val="a3"/>
        <w:tabs>
          <w:tab w:val="left" w:pos="1275"/>
        </w:tabs>
        <w:ind w:left="1410"/>
      </w:pPr>
      <w:r w:rsidRPr="002A00D2">
        <w:t>- обеспечение взаимодействия органов местного самоуправления и хозяйствующих субъектов по подготовке объектов социальной сферы к работе в осенне-зимний период 2014/2015 гг.;</w:t>
      </w:r>
    </w:p>
    <w:p w:rsidR="00A80465" w:rsidRPr="002A00D2" w:rsidRDefault="00A80465" w:rsidP="00A80465">
      <w:pPr>
        <w:pStyle w:val="a3"/>
        <w:tabs>
          <w:tab w:val="left" w:pos="1275"/>
        </w:tabs>
        <w:ind w:left="1410"/>
      </w:pPr>
      <w:r w:rsidRPr="002A00D2">
        <w:t>- направление в установленном порядке органам местного самоуправления предложений по обеспечению выполнения плановой подготовки объектов социальной сферы к работе в осенне-зимний период 2014/2015 гг.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             3. Комиссия осуществляет следующие функции:</w:t>
      </w:r>
    </w:p>
    <w:p w:rsidR="00A80465" w:rsidRPr="002A00D2" w:rsidRDefault="00A80465" w:rsidP="00A80465">
      <w:pPr>
        <w:pStyle w:val="a3"/>
        <w:tabs>
          <w:tab w:val="left" w:pos="1275"/>
        </w:tabs>
        <w:ind w:left="1410"/>
      </w:pPr>
      <w:r w:rsidRPr="002A00D2">
        <w:t xml:space="preserve">- анализирует ход подготовки объектов социальной сферы администрации </w:t>
      </w:r>
      <w:proofErr w:type="spellStart"/>
      <w:r w:rsidRPr="002A00D2">
        <w:t>Качалинского</w:t>
      </w:r>
      <w:proofErr w:type="spellEnd"/>
      <w:r w:rsidRPr="002A00D2">
        <w:t xml:space="preserve"> сельского поселения к работе в осенне-зимний период 2014/2015 гг.;</w:t>
      </w:r>
    </w:p>
    <w:p w:rsidR="00A80465" w:rsidRPr="002A00D2" w:rsidRDefault="00A80465" w:rsidP="00A80465">
      <w:pPr>
        <w:pStyle w:val="a3"/>
        <w:tabs>
          <w:tab w:val="left" w:pos="1275"/>
        </w:tabs>
        <w:ind w:left="1410"/>
      </w:pPr>
      <w:r w:rsidRPr="002A00D2">
        <w:t>- принимает участие в разработке мер по решению финансовых вопросов, возникающих при подготовке объектов социальной сферы к работе в осенне-зимний период 2014/2015 гг.;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             4. Комиссия для осуществления возложенных на нее задач имеет право:</w:t>
      </w:r>
    </w:p>
    <w:p w:rsidR="00A80465" w:rsidRPr="002A00D2" w:rsidRDefault="00A80465" w:rsidP="00A80465">
      <w:pPr>
        <w:pStyle w:val="a3"/>
        <w:tabs>
          <w:tab w:val="left" w:pos="1275"/>
        </w:tabs>
        <w:ind w:left="1410"/>
      </w:pPr>
      <w:r w:rsidRPr="002A00D2">
        <w:t>- запрашивать у органов местного самоуправления информацию по вопросам, относящимся к компетенции комиссии;</w:t>
      </w:r>
    </w:p>
    <w:p w:rsidR="00A80465" w:rsidRPr="002A00D2" w:rsidRDefault="00A80465" w:rsidP="00A80465">
      <w:pPr>
        <w:pStyle w:val="a3"/>
        <w:tabs>
          <w:tab w:val="left" w:pos="1275"/>
        </w:tabs>
        <w:ind w:left="1410"/>
      </w:pPr>
      <w:r w:rsidRPr="002A00D2">
        <w:t>- заслушивать на своих заседаниях представителей органов местного самоуправления по вопросам, относящимся к компетенции комиссии;</w:t>
      </w:r>
    </w:p>
    <w:p w:rsidR="00A80465" w:rsidRPr="002A00D2" w:rsidRDefault="00A80465" w:rsidP="00A80465">
      <w:pPr>
        <w:pStyle w:val="a3"/>
        <w:tabs>
          <w:tab w:val="left" w:pos="1275"/>
        </w:tabs>
        <w:ind w:left="1410"/>
      </w:pPr>
      <w:r w:rsidRPr="002A00D2">
        <w:t>- контролирует выполнение принятых решений.</w:t>
      </w:r>
    </w:p>
    <w:p w:rsidR="00A80465" w:rsidRPr="002A00D2" w:rsidRDefault="00A80465" w:rsidP="00A80465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A00D2">
        <w:rPr>
          <w:rFonts w:ascii="Times New Roman" w:hAnsi="Times New Roman" w:cs="Times New Roman"/>
          <w:sz w:val="24"/>
          <w:szCs w:val="24"/>
        </w:rPr>
        <w:t>5. Комиссия осуществляет свою деятельность в соответствии с                     планом работы, утвержденным на заседании комиссии.</w:t>
      </w:r>
    </w:p>
    <w:p w:rsidR="00A80465" w:rsidRPr="002A00D2" w:rsidRDefault="00A80465" w:rsidP="00A80465">
      <w:pPr>
        <w:tabs>
          <w:tab w:val="left" w:pos="1275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6. Заседания комиссии проводит председатель комиссии, а в его  отсутствие – заместитель председателя комиссии.</w:t>
      </w:r>
    </w:p>
    <w:p w:rsidR="00A80465" w:rsidRPr="002A00D2" w:rsidRDefault="00A80465" w:rsidP="00A80465">
      <w:pPr>
        <w:pStyle w:val="a3"/>
        <w:tabs>
          <w:tab w:val="left" w:pos="1275"/>
        </w:tabs>
        <w:ind w:left="1410"/>
      </w:pPr>
      <w:r w:rsidRPr="002A00D2">
        <w:t>7. Заседания комиссии проводятся по мере необходимости, но не реже одного раза в квартал.</w:t>
      </w:r>
    </w:p>
    <w:p w:rsidR="00A80465" w:rsidRPr="002A00D2" w:rsidRDefault="00A80465" w:rsidP="00A80465">
      <w:pPr>
        <w:pStyle w:val="a3"/>
        <w:tabs>
          <w:tab w:val="left" w:pos="1275"/>
        </w:tabs>
        <w:ind w:left="1410"/>
      </w:pPr>
      <w:r w:rsidRPr="002A00D2">
        <w:t>8. Заседание комиссии считается правомочным, если на нем присутствует не менее половины членов комиссии.</w:t>
      </w:r>
    </w:p>
    <w:p w:rsidR="00A80465" w:rsidRPr="00A80465" w:rsidRDefault="00A80465" w:rsidP="00A80465">
      <w:pPr>
        <w:pStyle w:val="a3"/>
        <w:tabs>
          <w:tab w:val="left" w:pos="1275"/>
        </w:tabs>
        <w:ind w:left="1410"/>
        <w:rPr>
          <w:lang w:val="en-US"/>
        </w:rPr>
        <w:sectPr w:rsidR="00A80465" w:rsidRPr="00A80465" w:rsidSect="002A00D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2A00D2">
        <w:t xml:space="preserve">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заседании. Решения   комиссии носят рекомендательный характер и оформляются протоколом, который подписывают председательствующий на заседании </w:t>
      </w:r>
      <w:r>
        <w:t>комиссии и секретарь комисси</w:t>
      </w:r>
    </w:p>
    <w:p w:rsidR="00A80465" w:rsidRPr="00A80465" w:rsidRDefault="00A80465" w:rsidP="00A80465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80465" w:rsidRPr="00A80465" w:rsidSect="006B56F4">
          <w:pgSz w:w="11906" w:h="16838"/>
          <w:pgMar w:top="567" w:right="851" w:bottom="510" w:left="1418" w:header="709" w:footer="709" w:gutter="0"/>
          <w:cols w:space="708"/>
          <w:docGrid w:linePitch="360"/>
        </w:sectPr>
      </w:pPr>
    </w:p>
    <w:p w:rsidR="00A80465" w:rsidRPr="002A00D2" w:rsidRDefault="00A80465" w:rsidP="00A80465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80465" w:rsidRPr="002A00D2" w:rsidRDefault="00A80465" w:rsidP="00A80465">
      <w:pPr>
        <w:tabs>
          <w:tab w:val="left" w:pos="142"/>
        </w:tabs>
        <w:spacing w:after="0"/>
        <w:ind w:left="495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0465" w:rsidRPr="002A00D2" w:rsidRDefault="00A80465" w:rsidP="00A80465">
      <w:pPr>
        <w:tabs>
          <w:tab w:val="left" w:pos="12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A80465" w:rsidRPr="002A00D2" w:rsidRDefault="00A80465" w:rsidP="00A80465">
      <w:pPr>
        <w:tabs>
          <w:tab w:val="left" w:pos="12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от  28 апреля 2014 г. № 09  </w:t>
      </w:r>
    </w:p>
    <w:p w:rsidR="00A80465" w:rsidRPr="002A00D2" w:rsidRDefault="00A80465" w:rsidP="00A80465">
      <w:pPr>
        <w:tabs>
          <w:tab w:val="left" w:pos="142"/>
        </w:tabs>
        <w:spacing w:after="0"/>
        <w:ind w:left="495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ГРАФИК</w:t>
      </w:r>
    </w:p>
    <w:p w:rsidR="00A80465" w:rsidRPr="002A00D2" w:rsidRDefault="00A80465" w:rsidP="00A80465">
      <w:pPr>
        <w:tabs>
          <w:tab w:val="left" w:pos="142"/>
        </w:tabs>
        <w:spacing w:after="0"/>
        <w:ind w:left="495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подготовки объектов социального назначения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</w:p>
    <w:p w:rsidR="00A80465" w:rsidRPr="002A00D2" w:rsidRDefault="00A80465" w:rsidP="00A80465">
      <w:pPr>
        <w:tabs>
          <w:tab w:val="left" w:pos="142"/>
        </w:tabs>
        <w:spacing w:after="0"/>
        <w:ind w:left="495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к работе</w:t>
      </w:r>
    </w:p>
    <w:p w:rsidR="00A80465" w:rsidRPr="002A00D2" w:rsidRDefault="00A80465" w:rsidP="00A80465">
      <w:pPr>
        <w:tabs>
          <w:tab w:val="left" w:pos="142"/>
        </w:tabs>
        <w:spacing w:after="0"/>
        <w:ind w:left="495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в осенне-зимний период 2014/2015 года</w:t>
      </w:r>
    </w:p>
    <w:p w:rsidR="00A80465" w:rsidRPr="002A00D2" w:rsidRDefault="00A80465" w:rsidP="00A80465">
      <w:pPr>
        <w:tabs>
          <w:tab w:val="left" w:pos="142"/>
        </w:tabs>
        <w:spacing w:after="0"/>
        <w:ind w:left="49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345"/>
        <w:gridCol w:w="940"/>
        <w:gridCol w:w="1133"/>
        <w:gridCol w:w="1294"/>
        <w:gridCol w:w="1447"/>
        <w:gridCol w:w="1359"/>
      </w:tblGrid>
      <w:tr w:rsidR="00A80465" w:rsidRPr="002A00D2" w:rsidTr="00031A9B">
        <w:trPr>
          <w:trHeight w:val="270"/>
        </w:trPr>
        <w:tc>
          <w:tcPr>
            <w:tcW w:w="605" w:type="dxa"/>
            <w:vMerge w:val="restart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4" w:type="dxa"/>
            <w:vMerge w:val="restart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назначения</w:t>
            </w:r>
          </w:p>
        </w:tc>
        <w:tc>
          <w:tcPr>
            <w:tcW w:w="1292" w:type="dxa"/>
            <w:vMerge w:val="restart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58" w:type="dxa"/>
            <w:gridSpan w:val="4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Динамика подготовки</w:t>
            </w:r>
          </w:p>
        </w:tc>
      </w:tr>
      <w:tr w:rsidR="00A80465" w:rsidRPr="002A00D2" w:rsidTr="00031A9B">
        <w:trPr>
          <w:trHeight w:val="555"/>
        </w:trPr>
        <w:tc>
          <w:tcPr>
            <w:tcW w:w="605" w:type="dxa"/>
            <w:vMerge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01 июля 2014 г.</w:t>
            </w:r>
          </w:p>
          <w:p w:rsidR="00A80465" w:rsidRPr="002A00D2" w:rsidRDefault="00A80465" w:rsidP="00031A9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01 августа 2014 г.</w:t>
            </w:r>
          </w:p>
        </w:tc>
        <w:tc>
          <w:tcPr>
            <w:tcW w:w="230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01 сентября 2014 г.</w:t>
            </w:r>
          </w:p>
        </w:tc>
        <w:tc>
          <w:tcPr>
            <w:tcW w:w="226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01 октября 2014 г.</w:t>
            </w:r>
          </w:p>
        </w:tc>
      </w:tr>
      <w:tr w:rsidR="00A80465" w:rsidRPr="002A00D2" w:rsidTr="00031A9B">
        <w:tc>
          <w:tcPr>
            <w:tcW w:w="605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465" w:rsidRPr="002A00D2" w:rsidTr="00031A9B">
        <w:tc>
          <w:tcPr>
            <w:tcW w:w="605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МКУК «Гармония»</w:t>
            </w:r>
          </w:p>
        </w:tc>
        <w:tc>
          <w:tcPr>
            <w:tcW w:w="129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65" w:rsidRPr="002A00D2" w:rsidTr="00031A9B">
        <w:tc>
          <w:tcPr>
            <w:tcW w:w="605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 xml:space="preserve">МКУК «Библиотека </w:t>
            </w:r>
            <w:proofErr w:type="spellStart"/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Качалинского</w:t>
            </w:r>
            <w:proofErr w:type="spellEnd"/>
            <w:r w:rsidRPr="002A00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9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65" w:rsidRPr="002A00D2" w:rsidTr="00031A9B">
        <w:tc>
          <w:tcPr>
            <w:tcW w:w="605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Качалинского</w:t>
            </w:r>
            <w:proofErr w:type="spellEnd"/>
            <w:r w:rsidRPr="002A00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65" w:rsidRPr="002A00D2" w:rsidTr="00031A9B">
        <w:tc>
          <w:tcPr>
            <w:tcW w:w="605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Майоровская</w:t>
            </w:r>
            <w:proofErr w:type="spellEnd"/>
            <w:r w:rsidRPr="002A00D2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охрана»</w:t>
            </w:r>
          </w:p>
        </w:tc>
        <w:tc>
          <w:tcPr>
            <w:tcW w:w="129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65" w:rsidRPr="002A00D2" w:rsidTr="00031A9B">
        <w:tc>
          <w:tcPr>
            <w:tcW w:w="605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80465" w:rsidRPr="002A00D2" w:rsidRDefault="00A80465" w:rsidP="00031A9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465" w:rsidRPr="002A00D2" w:rsidRDefault="00A80465" w:rsidP="00A80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465" w:rsidRPr="002A00D2" w:rsidRDefault="00A80465" w:rsidP="00A80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5B1" w:rsidRPr="00A80465" w:rsidRDefault="00B545B1">
      <w:pPr>
        <w:rPr>
          <w:lang w:val="en-US"/>
        </w:rPr>
      </w:pPr>
    </w:p>
    <w:sectPr w:rsidR="00B545B1" w:rsidRPr="00A80465" w:rsidSect="003E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84C"/>
    <w:multiLevelType w:val="hybridMultilevel"/>
    <w:tmpl w:val="38AEBC0E"/>
    <w:lvl w:ilvl="0" w:tplc="7CAE82E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A5142CE"/>
    <w:multiLevelType w:val="hybridMultilevel"/>
    <w:tmpl w:val="50F65712"/>
    <w:lvl w:ilvl="0" w:tplc="39642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0465"/>
    <w:rsid w:val="00A80465"/>
    <w:rsid w:val="00B5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2014-10-24T14:35:00Z</dcterms:created>
  <dcterms:modified xsi:type="dcterms:W3CDTF">2014-10-24T14:35:00Z</dcterms:modified>
</cp:coreProperties>
</file>